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B" w:rsidRPr="00005B0B" w:rsidRDefault="00005B0B" w:rsidP="00005B0B">
      <w:pPr>
        <w:shd w:val="clear" w:color="auto" w:fill="FFFFFF"/>
        <w:spacing w:after="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Demonstration Speech Sample Outline</w:t>
      </w:r>
    </w:p>
    <w:p w:rsidR="00005B0B" w:rsidRPr="00005B0B" w:rsidRDefault="00005B0B" w:rsidP="00005B0B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CM 101</w:t>
      </w:r>
    </w:p>
    <w:p w:rsidR="00005B0B" w:rsidRPr="00005B0B" w:rsidRDefault="00005B0B" w:rsidP="00005B0B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Demonstration Speech Sample Outline</w:t>
      </w:r>
    </w:p>
    <w:p w:rsidR="00005B0B" w:rsidRPr="00005B0B" w:rsidRDefault="00005B0B" w:rsidP="00005B0B">
      <w:pPr>
        <w:shd w:val="clear" w:color="auto" w:fill="FFFFFF"/>
        <w:spacing w:before="180" w:after="18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</w:rPr>
        <w:t>“PERSONAL RECIPE COLLECTION COOKBOOK”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General Purpose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: To demonstrate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Specific Purpose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: To demonstrate to my audience how to make a personal recipe collection cookbook.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Central Idea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: It is important to preserve family recipes and this project is the best way in which to do that.</w:t>
      </w:r>
    </w:p>
    <w:p w:rsidR="00005B0B" w:rsidRPr="00005B0B" w:rsidRDefault="00005B0B" w:rsidP="00005B0B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INTRODUCTION: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I. My favorite cookbook is a homemade one filled with family recipes. This cookbook originated with my daughter’s request. This cookbook is an effective way to collect and store your recipes. Today I will show you the four steps in making your own personal cookbook.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Transition:</w:t>
      </w:r>
      <w:r w:rsidRPr="00005B0B">
        <w:rPr>
          <w:rFonts w:ascii="Verdana" w:eastAsia="Times New Roman" w:hAnsi="Verdana" w:cs="Times New Roman"/>
          <w:color w:val="000000"/>
          <w:sz w:val="21"/>
        </w:rPr>
        <w:t> 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Like many projects let’s start by gathering materials.</w:t>
      </w:r>
    </w:p>
    <w:p w:rsidR="00005B0B" w:rsidRPr="00005B0B" w:rsidRDefault="00005B0B" w:rsidP="00005B0B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BODY: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I. The first step is to gather the materials.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There are several supplies that are essential to complete the project.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1. The first item is a 3-ring binder.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2. The second item is paper both for recipes and for making the cover.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3. The third item is double-sided tape.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4. The fourth item is scissors.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Some supplies are optional.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1. Plastic page protectors are one such item.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2. Scissors that cut decorative edges are another.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3. Dividers are also optional.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4. Stickers to enhance the cover are also another.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Transition:</w:t>
      </w:r>
      <w:r w:rsidRPr="00005B0B">
        <w:rPr>
          <w:rFonts w:ascii="Verdana" w:eastAsia="Times New Roman" w:hAnsi="Verdana" w:cs="Times New Roman"/>
          <w:color w:val="000000"/>
          <w:sz w:val="21"/>
        </w:rPr>
        <w:t> 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Now that we’ve collected all the materials we can create our cover.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II. The second step is to create your own covers.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A theme usually inspired from your recipe paper will give your direction in creating your cover.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There are several steps to create the front cover.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1. The first step is to cut your paper to the size of the binder.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2. The second step is to attach the titles.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3. The third step is to add stickers to enhance your cover.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C. To create the back cover repeat the process, omitting the title.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Transition: 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We’re half way done now, we’ve finished the outside. So let’s go to the inside.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III. The third step is to copy the recipes.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Typing on the computer is my preferred method for copying recipes.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1. On the computer mistakes are easily corrected.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 xml:space="preserve">2. </w:t>
      </w:r>
      <w:proofErr w:type="spellStart"/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Your</w:t>
      </w:r>
      <w:proofErr w:type="spellEnd"/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 xml:space="preserve"> can format your recipes so the writing is large and easy to read.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3. Your recipes will look more uniform.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4. Recipes can be saved on a disk to be printed at a later date.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Other methods can be used to copy recipes.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1. They can be typed on a typewriter.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2. They can be handwritten.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Transition: 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We now have our cover made, our recipes typed and printed. So, let’s put it all together.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IV. The fourth step is to assemble your book.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Slip the covers into the front and back of the binder.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Recipes can be organized in several ways.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1. Arrange recipes in alphabetical order according to categories.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Your first category might be salads.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Your second category could be vegetables.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c. Your third category might be meats.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 xml:space="preserve">2. If you don’t choose to use plastic pages use </w:t>
      </w:r>
      <w:proofErr w:type="gramStart"/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hole</w:t>
      </w:r>
      <w:proofErr w:type="gramEnd"/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 xml:space="preserve"> reinforcements.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Brakelight</w:t>
      </w:r>
      <w:proofErr w:type="spellEnd"/>
      <w:r w:rsidRPr="00005B0B">
        <w:rPr>
          <w:rFonts w:ascii="Verdana" w:eastAsia="Times New Roman" w:hAnsi="Verdana" w:cs="Times New Roman"/>
          <w:b/>
          <w:bCs/>
          <w:color w:val="000000"/>
          <w:sz w:val="21"/>
        </w:rPr>
        <w:t>:</w:t>
      </w:r>
      <w:r w:rsidRPr="00005B0B">
        <w:rPr>
          <w:rFonts w:ascii="Verdana" w:eastAsia="Times New Roman" w:hAnsi="Verdana" w:cs="Times New Roman"/>
          <w:color w:val="000000"/>
          <w:sz w:val="21"/>
        </w:rPr>
        <w:t> 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[</w:t>
      </w:r>
      <w:r w:rsidRPr="00005B0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near end of speech, signal audience that you are about to review the steps in the process</w:t>
      </w:r>
      <w:proofErr w:type="gramStart"/>
      <w:r w:rsidRPr="00005B0B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]</w:t>
      </w: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You</w:t>
      </w:r>
      <w:proofErr w:type="gramEnd"/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 xml:space="preserve"> now have a personalized cookbook that was done in four steps. Let’s review those steps again.</w:t>
      </w:r>
    </w:p>
    <w:p w:rsidR="00005B0B" w:rsidRPr="00005B0B" w:rsidRDefault="00005B0B" w:rsidP="00005B0B">
      <w:pPr>
        <w:shd w:val="clear" w:color="auto" w:fill="FFFFFF"/>
        <w:spacing w:before="240" w:after="240" w:line="315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005B0B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CONCLUSION: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I. The four steps in making a personal recipe book are:</w:t>
      </w:r>
    </w:p>
    <w:p w:rsidR="00005B0B" w:rsidRPr="00005B0B" w:rsidRDefault="00005B0B" w:rsidP="00005B0B">
      <w:pPr>
        <w:shd w:val="clear" w:color="auto" w:fill="FFFFFF"/>
        <w:spacing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A. The first step is gathering the materials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B. The second step is creating the cover</w:t>
      </w:r>
    </w:p>
    <w:p w:rsidR="00005B0B" w:rsidRPr="00005B0B" w:rsidRDefault="00005B0B" w:rsidP="00005B0B">
      <w:pPr>
        <w:shd w:val="clear" w:color="auto" w:fill="FFFFFF"/>
        <w:spacing w:before="360" w:after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C. The third step is copying the recipes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D. The fourth step is assembling the book</w:t>
      </w:r>
    </w:p>
    <w:p w:rsidR="00005B0B" w:rsidRPr="00005B0B" w:rsidRDefault="00005B0B" w:rsidP="00005B0B">
      <w:pPr>
        <w:shd w:val="clear" w:color="auto" w:fill="FFFFFF"/>
        <w:spacing w:before="360" w:line="31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05B0B">
        <w:rPr>
          <w:rFonts w:ascii="Verdana" w:eastAsia="Times New Roman" w:hAnsi="Verdana" w:cs="Times New Roman"/>
          <w:color w:val="000000"/>
          <w:sz w:val="21"/>
          <w:szCs w:val="21"/>
        </w:rPr>
        <w:t>II. I’d like to serve you one of the recipes from my book so you can see why it’s important to me to preserve recipes for my family. I hope this demonstration will encourage you to make the effort to preserve your family recipes in this very efficient way, while you still can.</w:t>
      </w:r>
    </w:p>
    <w:p w:rsidR="00133036" w:rsidRDefault="00133036"/>
    <w:sectPr w:rsidR="00133036" w:rsidSect="0089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B0B"/>
    <w:rsid w:val="00005B0B"/>
    <w:rsid w:val="000C4CCC"/>
    <w:rsid w:val="00133036"/>
    <w:rsid w:val="0089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9C"/>
  </w:style>
  <w:style w:type="paragraph" w:styleId="Heading1">
    <w:name w:val="heading 1"/>
    <w:basedOn w:val="Normal"/>
    <w:link w:val="Heading1Char"/>
    <w:uiPriority w:val="9"/>
    <w:qFormat/>
    <w:rsid w:val="00005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5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B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B0B"/>
    <w:rPr>
      <w:b/>
      <w:bCs/>
    </w:rPr>
  </w:style>
  <w:style w:type="character" w:customStyle="1" w:styleId="apple-converted-space">
    <w:name w:val="apple-converted-space"/>
    <w:basedOn w:val="DefaultParagraphFont"/>
    <w:rsid w:val="0000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589">
                                      <w:blockQuote w:val="1"/>
                                      <w:marLeft w:val="480"/>
                                      <w:marRight w:val="48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19736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87503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486149">
                                      <w:blockQuote w:val="1"/>
                                      <w:marLeft w:val="480"/>
                                      <w:marRight w:val="48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6747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667910">
                                      <w:blockQuote w:val="1"/>
                                      <w:marLeft w:val="480"/>
                                      <w:marRight w:val="48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307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5983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931088">
                                      <w:blockQuote w:val="1"/>
                                      <w:marLeft w:val="480"/>
                                      <w:marRight w:val="48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5301">
                                          <w:blockQuote w:val="1"/>
                                          <w:marLeft w:val="480"/>
                                          <w:marRight w:val="48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9542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353534">
                                      <w:blockQuote w:val="1"/>
                                      <w:marLeft w:val="480"/>
                                      <w:marRight w:val="48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</cp:revision>
  <dcterms:created xsi:type="dcterms:W3CDTF">2014-02-28T15:54:00Z</dcterms:created>
  <dcterms:modified xsi:type="dcterms:W3CDTF">2014-02-28T15:55:00Z</dcterms:modified>
</cp:coreProperties>
</file>